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D3" w:rsidRPr="009735CE" w:rsidRDefault="009735CE">
      <w:pPr>
        <w:rPr>
          <w:rFonts w:ascii="Times New Roman" w:hAnsi="Times New Roman" w:cs="Times New Roman"/>
          <w:sz w:val="28"/>
          <w:szCs w:val="28"/>
        </w:rPr>
      </w:pPr>
      <w:r w:rsidRPr="009735CE">
        <w:rPr>
          <w:rFonts w:ascii="Times New Roman" w:hAnsi="Times New Roman" w:cs="Times New Roman"/>
          <w:sz w:val="28"/>
          <w:szCs w:val="28"/>
        </w:rPr>
        <w:br/>
      </w:r>
      <w:r w:rsidRPr="009735CE">
        <w:rPr>
          <w:rFonts w:ascii="Times New Roman" w:hAnsi="Times New Roman" w:cs="Times New Roman"/>
          <w:b/>
          <w:sz w:val="28"/>
          <w:szCs w:val="28"/>
        </w:rPr>
        <w:t>Состав дисциплинарной комиссии Ассоциации СРО «</w:t>
      </w:r>
      <w:proofErr w:type="spellStart"/>
      <w:r w:rsidRPr="009735CE">
        <w:rPr>
          <w:rFonts w:ascii="Times New Roman" w:hAnsi="Times New Roman" w:cs="Times New Roman"/>
          <w:b/>
          <w:sz w:val="28"/>
          <w:szCs w:val="28"/>
        </w:rPr>
        <w:t>БалтЭнергоЭффект</w:t>
      </w:r>
      <w:proofErr w:type="spellEnd"/>
      <w:r w:rsidRPr="009735CE">
        <w:rPr>
          <w:rFonts w:ascii="Times New Roman" w:hAnsi="Times New Roman" w:cs="Times New Roman"/>
          <w:b/>
          <w:sz w:val="28"/>
          <w:szCs w:val="28"/>
        </w:rPr>
        <w:t>»:</w:t>
      </w:r>
      <w:r w:rsidRPr="009735CE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9735CE">
        <w:rPr>
          <w:rFonts w:ascii="Times New Roman" w:hAnsi="Times New Roman" w:cs="Times New Roman"/>
          <w:sz w:val="28"/>
          <w:szCs w:val="28"/>
        </w:rPr>
        <w:t>Фумин</w:t>
      </w:r>
      <w:proofErr w:type="spellEnd"/>
      <w:r w:rsidRPr="009735CE">
        <w:rPr>
          <w:rFonts w:ascii="Times New Roman" w:hAnsi="Times New Roman" w:cs="Times New Roman"/>
          <w:sz w:val="28"/>
          <w:szCs w:val="28"/>
        </w:rPr>
        <w:t xml:space="preserve"> Алексей Сергеевич – председатель дисциплинарной комиссии </w:t>
      </w:r>
      <w:r w:rsidRPr="009735CE">
        <w:rPr>
          <w:rFonts w:ascii="Times New Roman" w:hAnsi="Times New Roman" w:cs="Times New Roman"/>
          <w:sz w:val="28"/>
          <w:szCs w:val="28"/>
        </w:rPr>
        <w:br/>
        <w:t>Григорьева Ирина Сергеевна;</w:t>
      </w:r>
      <w:r w:rsidRPr="009735CE">
        <w:rPr>
          <w:rFonts w:ascii="Times New Roman" w:hAnsi="Times New Roman" w:cs="Times New Roman"/>
          <w:sz w:val="28"/>
          <w:szCs w:val="28"/>
        </w:rPr>
        <w:br/>
        <w:t>Мартынова Екатерина Сергеевна.</w:t>
      </w:r>
    </w:p>
    <w:sectPr w:rsidR="00AF21D3" w:rsidRPr="009735CE" w:rsidSect="00AF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5CE"/>
    <w:rsid w:val="0005115D"/>
    <w:rsid w:val="00097CF9"/>
    <w:rsid w:val="000D5A2E"/>
    <w:rsid w:val="00313D86"/>
    <w:rsid w:val="003173CE"/>
    <w:rsid w:val="004A4AAA"/>
    <w:rsid w:val="005E5185"/>
    <w:rsid w:val="00605B65"/>
    <w:rsid w:val="007758B4"/>
    <w:rsid w:val="0082641A"/>
    <w:rsid w:val="00862602"/>
    <w:rsid w:val="0086293A"/>
    <w:rsid w:val="008E7E01"/>
    <w:rsid w:val="008F119F"/>
    <w:rsid w:val="009735CE"/>
    <w:rsid w:val="00AF21D3"/>
    <w:rsid w:val="00FD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2</cp:revision>
  <dcterms:created xsi:type="dcterms:W3CDTF">2022-06-30T13:16:00Z</dcterms:created>
  <dcterms:modified xsi:type="dcterms:W3CDTF">2022-06-30T13:17:00Z</dcterms:modified>
</cp:coreProperties>
</file>